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FAAE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Обзор обращений граждан, объединений граждан</w:t>
      </w:r>
    </w:p>
    <w:p w14:paraId="706DCE2F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 юридических лиц в Уральское МТУ по надзору за ЯРБ Ростехнадзора</w:t>
      </w:r>
    </w:p>
    <w:p w14:paraId="3F8BD8BC" w14:textId="1BFA5DC9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за </w:t>
      </w:r>
      <w:r w:rsidR="00DA138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квартал 202</w:t>
      </w:r>
      <w:r w:rsidR="0048598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14:paraId="73068148" w14:textId="77777777" w:rsidR="00D474C7" w:rsidRDefault="00D474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4432406" w14:textId="77777777" w:rsidR="001F5A9F" w:rsidRDefault="001F5A9F" w:rsidP="001F5A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EC9D3CB" w14:textId="5F639287" w:rsidR="001F5A9F" w:rsidRDefault="001F5A9F" w:rsidP="00DA05C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первом квартале 202</w:t>
      </w:r>
      <w:r w:rsidR="00C027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в адрес Уральского МТУ по надзору за ЯРБ Ростехнадзора (далее – Управление) поступило 13 обращений граждан, объединений граждан и юридических лиц из них: </w:t>
      </w:r>
    </w:p>
    <w:p w14:paraId="7FCEF5DF" w14:textId="15483267" w:rsidR="001F5A9F" w:rsidRDefault="001F5A9F" w:rsidP="00DA05C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11</w:t>
      </w:r>
      <w:r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Управление </w:t>
      </w:r>
      <w:r>
        <w:rPr>
          <w:rFonts w:ascii="Times New Roman" w:hAnsi="Times New Roman" w:cs="Times New Roman"/>
          <w:sz w:val="28"/>
          <w:szCs w:val="28"/>
        </w:rPr>
        <w:t>поступило по каналам электронной связи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41BB7821" w14:textId="557F1182" w:rsidR="001F5A9F" w:rsidRDefault="001F5A9F" w:rsidP="00DA05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обращение в Управление поступило посредством </w:t>
      </w:r>
      <w:r>
        <w:rPr>
          <w:rFonts w:ascii="Times New Roman" w:hAnsi="Times New Roman" w:cs="Times New Roman"/>
          <w:sz w:val="28"/>
          <w:szCs w:val="28"/>
        </w:rPr>
        <w:t>почтовой связи.</w:t>
      </w:r>
    </w:p>
    <w:p w14:paraId="756C6453" w14:textId="5FBE5710" w:rsidR="00521ECA" w:rsidRDefault="00521ECA" w:rsidP="00DA05C4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5C4">
        <w:rPr>
          <w:rFonts w:ascii="Times New Roman" w:hAnsi="Times New Roman" w:cs="Times New Roman"/>
          <w:sz w:val="28"/>
          <w:szCs w:val="28"/>
        </w:rPr>
        <w:t>На личном приёме</w:t>
      </w:r>
      <w:r w:rsidR="00351B28">
        <w:rPr>
          <w:rFonts w:ascii="Times New Roman" w:hAnsi="Times New Roman" w:cs="Times New Roman"/>
          <w:sz w:val="28"/>
          <w:szCs w:val="28"/>
        </w:rPr>
        <w:t xml:space="preserve"> </w:t>
      </w:r>
      <w:r w:rsidR="0007253B">
        <w:rPr>
          <w:rFonts w:ascii="Times New Roman" w:hAnsi="Times New Roman" w:cs="Times New Roman"/>
          <w:sz w:val="28"/>
          <w:szCs w:val="28"/>
        </w:rPr>
        <w:t xml:space="preserve">у </w:t>
      </w:r>
      <w:r w:rsidRPr="00DA05C4">
        <w:rPr>
          <w:rFonts w:ascii="Times New Roman" w:hAnsi="Times New Roman" w:cs="Times New Roman"/>
          <w:sz w:val="28"/>
          <w:szCs w:val="28"/>
        </w:rPr>
        <w:t>руководителя Управления принят 1</w:t>
      </w:r>
      <w:r w:rsidR="0014316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Pr="00DA05C4">
        <w:rPr>
          <w:rFonts w:ascii="Times New Roman" w:hAnsi="Times New Roman" w:cs="Times New Roman"/>
          <w:sz w:val="28"/>
          <w:szCs w:val="28"/>
        </w:rPr>
        <w:t>.</w:t>
      </w:r>
    </w:p>
    <w:p w14:paraId="4713F7D4" w14:textId="578210AA" w:rsidR="000B5F1B" w:rsidRDefault="000B5F1B" w:rsidP="00DA05C4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рассмотрения:</w:t>
      </w:r>
    </w:p>
    <w:p w14:paraId="5319EFB7" w14:textId="51ADCB87" w:rsidR="000B5F1B" w:rsidRDefault="000B5F1B" w:rsidP="000B5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обращения даны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ответы по существу вопроса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C6222D" w14:textId="499D0AA1" w:rsidR="000B5F1B" w:rsidRPr="00DA05C4" w:rsidRDefault="000B5F1B" w:rsidP="000B5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вопросы, изложенные в 11 обращениях, к компетенции Управления не относились и были перенаправлены в другие государственные органы.</w:t>
      </w:r>
    </w:p>
    <w:p w14:paraId="647EC4C8" w14:textId="77777777" w:rsidR="001F5A9F" w:rsidRDefault="001F5A9F" w:rsidP="00DA05C4">
      <w:pPr>
        <w:tabs>
          <w:tab w:val="left" w:pos="709"/>
        </w:tabs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Фактов нарушений установленного порядка рассмотрения обращений граждан и сроков их рассмотрения не было.</w:t>
      </w:r>
    </w:p>
    <w:p w14:paraId="6E5027FC" w14:textId="77777777" w:rsidR="001F5A9F" w:rsidRDefault="001F5A9F" w:rsidP="001F5A9F"/>
    <w:p w14:paraId="4B885026" w14:textId="77777777" w:rsidR="00D474C7" w:rsidRDefault="00D474C7" w:rsidP="00DA05C4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</w:pPr>
    </w:p>
    <w:sectPr w:rsidR="00D4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C7"/>
    <w:rsid w:val="0007253B"/>
    <w:rsid w:val="0009224F"/>
    <w:rsid w:val="000B5F1B"/>
    <w:rsid w:val="00113D3E"/>
    <w:rsid w:val="001355B9"/>
    <w:rsid w:val="00143164"/>
    <w:rsid w:val="001F5A9F"/>
    <w:rsid w:val="002A34AD"/>
    <w:rsid w:val="002C0F9A"/>
    <w:rsid w:val="0032320B"/>
    <w:rsid w:val="0035096B"/>
    <w:rsid w:val="00351B28"/>
    <w:rsid w:val="00465B2A"/>
    <w:rsid w:val="00485982"/>
    <w:rsid w:val="00521ECA"/>
    <w:rsid w:val="007239E9"/>
    <w:rsid w:val="007671E4"/>
    <w:rsid w:val="007F4441"/>
    <w:rsid w:val="00895AB3"/>
    <w:rsid w:val="008F1B47"/>
    <w:rsid w:val="00AF5AAA"/>
    <w:rsid w:val="00B0678F"/>
    <w:rsid w:val="00BC57D4"/>
    <w:rsid w:val="00BE5DCB"/>
    <w:rsid w:val="00C02739"/>
    <w:rsid w:val="00D474C7"/>
    <w:rsid w:val="00D66B0E"/>
    <w:rsid w:val="00DA05C4"/>
    <w:rsid w:val="00DA138B"/>
    <w:rsid w:val="00DA561F"/>
    <w:rsid w:val="00DD7002"/>
    <w:rsid w:val="00E67762"/>
    <w:rsid w:val="00F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53F2"/>
  <w15:docId w15:val="{EC19E354-1DFB-493E-9C55-B9241CF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Наталья Викторовна Рыжкова</cp:lastModifiedBy>
  <cp:revision>20</cp:revision>
  <cp:lastPrinted>2021-01-26T08:34:00Z</cp:lastPrinted>
  <dcterms:created xsi:type="dcterms:W3CDTF">2023-04-11T07:53:00Z</dcterms:created>
  <dcterms:modified xsi:type="dcterms:W3CDTF">2025-05-19T04:51:00Z</dcterms:modified>
</cp:coreProperties>
</file>